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09" w:rsidRPr="00EF2EA7" w:rsidRDefault="00795BA5">
      <w:pPr>
        <w:rPr>
          <w:b/>
          <w:sz w:val="28"/>
          <w:szCs w:val="28"/>
        </w:rPr>
      </w:pPr>
      <w:r w:rsidRPr="00EF2EA7">
        <w:rPr>
          <w:b/>
          <w:sz w:val="28"/>
          <w:szCs w:val="28"/>
        </w:rPr>
        <w:t>Stellenausschreibung</w:t>
      </w:r>
    </w:p>
    <w:p w:rsidR="002B41C4" w:rsidRPr="002B41C4" w:rsidRDefault="00795BA5" w:rsidP="009D0504">
      <w:pPr>
        <w:pStyle w:val="Default"/>
        <w:rPr>
          <w:rFonts w:asciiTheme="minorHAnsi" w:hAnsiTheme="minorHAnsi" w:cstheme="minorHAnsi"/>
          <w:sz w:val="22"/>
          <w:szCs w:val="22"/>
        </w:rPr>
      </w:pPr>
      <w:r w:rsidRPr="002B41C4">
        <w:rPr>
          <w:rFonts w:asciiTheme="minorHAnsi" w:hAnsiTheme="minorHAnsi" w:cstheme="minorHAnsi"/>
          <w:sz w:val="22"/>
          <w:szCs w:val="22"/>
        </w:rPr>
        <w:t xml:space="preserve">In der Gemeinde Käbschütztal </w:t>
      </w:r>
      <w:r w:rsidR="002B41C4" w:rsidRPr="002B41C4">
        <w:rPr>
          <w:rFonts w:asciiTheme="minorHAnsi" w:hAnsiTheme="minorHAnsi" w:cstheme="minorHAnsi"/>
          <w:sz w:val="22"/>
          <w:szCs w:val="22"/>
        </w:rPr>
        <w:t xml:space="preserve">ist zum nächstmöglichen </w:t>
      </w:r>
      <w:r w:rsidR="0002786E">
        <w:rPr>
          <w:rFonts w:asciiTheme="minorHAnsi" w:hAnsiTheme="minorHAnsi" w:cstheme="minorHAnsi"/>
          <w:sz w:val="22"/>
          <w:szCs w:val="22"/>
        </w:rPr>
        <w:t>Zeitpunkt</w:t>
      </w:r>
      <w:r w:rsidR="002B41C4" w:rsidRPr="002B41C4">
        <w:rPr>
          <w:rFonts w:asciiTheme="minorHAnsi" w:hAnsiTheme="minorHAnsi" w:cstheme="minorHAnsi"/>
          <w:sz w:val="22"/>
          <w:szCs w:val="22"/>
        </w:rPr>
        <w:t xml:space="preserve"> eine </w:t>
      </w:r>
      <w:r w:rsidR="0002786E">
        <w:rPr>
          <w:rFonts w:asciiTheme="minorHAnsi" w:hAnsiTheme="minorHAnsi" w:cstheme="minorHAnsi"/>
          <w:sz w:val="22"/>
          <w:szCs w:val="22"/>
        </w:rPr>
        <w:t xml:space="preserve">geteilte Stelle </w:t>
      </w:r>
      <w:r w:rsidR="002B41C4" w:rsidRPr="002B41C4">
        <w:rPr>
          <w:rFonts w:asciiTheme="minorHAnsi" w:hAnsiTheme="minorHAnsi" w:cstheme="minorHAnsi"/>
          <w:sz w:val="22"/>
          <w:szCs w:val="22"/>
        </w:rPr>
        <w:t xml:space="preserve">als </w:t>
      </w:r>
    </w:p>
    <w:p w:rsidR="002B41C4" w:rsidRPr="0002786E" w:rsidRDefault="002B41C4" w:rsidP="009D0504">
      <w:pPr>
        <w:pStyle w:val="Default"/>
        <w:rPr>
          <w:rFonts w:asciiTheme="minorHAnsi" w:hAnsiTheme="minorHAnsi" w:cstheme="minorHAnsi"/>
          <w:b/>
          <w:bCs/>
        </w:rPr>
      </w:pPr>
    </w:p>
    <w:p w:rsidR="0002786E" w:rsidRPr="0002786E" w:rsidRDefault="0002786E" w:rsidP="0002786E">
      <w:pPr>
        <w:pStyle w:val="StandardWeb"/>
        <w:spacing w:before="0" w:beforeAutospacing="0" w:after="0" w:afterAutospacing="0"/>
        <w:rPr>
          <w:rStyle w:val="Fett"/>
          <w:rFonts w:asciiTheme="minorHAnsi" w:hAnsiTheme="minorHAnsi" w:cstheme="minorHAnsi"/>
        </w:rPr>
      </w:pPr>
      <w:r w:rsidRPr="0002786E">
        <w:rPr>
          <w:rFonts w:asciiTheme="minorHAnsi" w:hAnsiTheme="minorHAnsi" w:cstheme="minorHAnsi"/>
          <w:b/>
          <w:bCs/>
        </w:rPr>
        <w:t xml:space="preserve">Klärwärter/in m/w/d mit der </w:t>
      </w:r>
      <w:r w:rsidRPr="0002786E">
        <w:rPr>
          <w:rStyle w:val="Fett"/>
          <w:rFonts w:asciiTheme="minorHAnsi" w:hAnsiTheme="minorHAnsi" w:cstheme="minorHAnsi"/>
        </w:rPr>
        <w:t xml:space="preserve">Qualifikation Fachkraft für Abwassertechnik </w:t>
      </w:r>
    </w:p>
    <w:p w:rsidR="0002786E" w:rsidRPr="0002786E" w:rsidRDefault="0002786E" w:rsidP="0002786E">
      <w:pPr>
        <w:pStyle w:val="StandardWeb"/>
        <w:spacing w:before="0" w:beforeAutospacing="0" w:after="0" w:afterAutospacing="0"/>
        <w:rPr>
          <w:rStyle w:val="Fett"/>
          <w:rFonts w:asciiTheme="minorHAnsi" w:hAnsiTheme="minorHAnsi" w:cstheme="minorHAnsi"/>
        </w:rPr>
      </w:pPr>
      <w:r w:rsidRPr="0002786E">
        <w:rPr>
          <w:rStyle w:val="Fett"/>
          <w:rFonts w:asciiTheme="minorHAnsi" w:hAnsiTheme="minorHAnsi" w:cstheme="minorHAnsi"/>
        </w:rPr>
        <w:t>(Ver- und Entsorger/in – Fachrichtung Abwasser)</w:t>
      </w:r>
      <w:r>
        <w:rPr>
          <w:rStyle w:val="Fett"/>
          <w:rFonts w:asciiTheme="minorHAnsi" w:hAnsiTheme="minorHAnsi" w:cstheme="minorHAnsi"/>
        </w:rPr>
        <w:t xml:space="preserve"> und</w:t>
      </w:r>
    </w:p>
    <w:p w:rsidR="0002786E" w:rsidRPr="0002786E" w:rsidRDefault="0002786E" w:rsidP="009D0504">
      <w:pPr>
        <w:pStyle w:val="Default"/>
        <w:rPr>
          <w:rFonts w:asciiTheme="minorHAnsi" w:hAnsiTheme="minorHAnsi" w:cstheme="minorHAnsi"/>
          <w:b/>
          <w:bCs/>
        </w:rPr>
      </w:pPr>
    </w:p>
    <w:p w:rsidR="002B41C4" w:rsidRPr="0002786E" w:rsidRDefault="00776348" w:rsidP="009D0504">
      <w:pPr>
        <w:pStyle w:val="Default"/>
        <w:rPr>
          <w:rFonts w:asciiTheme="minorHAnsi" w:hAnsiTheme="minorHAnsi" w:cstheme="minorHAnsi"/>
          <w:b/>
          <w:bCs/>
        </w:rPr>
      </w:pPr>
      <w:r w:rsidRPr="0002786E">
        <w:rPr>
          <w:rFonts w:asciiTheme="minorHAnsi" w:hAnsiTheme="minorHAnsi" w:cstheme="minorHAnsi"/>
          <w:b/>
          <w:bCs/>
        </w:rPr>
        <w:t>Mitarbeiter</w:t>
      </w:r>
      <w:r w:rsidR="00A741BD" w:rsidRPr="0002786E">
        <w:rPr>
          <w:rFonts w:asciiTheme="minorHAnsi" w:hAnsiTheme="minorHAnsi" w:cstheme="minorHAnsi"/>
          <w:b/>
          <w:bCs/>
        </w:rPr>
        <w:t>/in</w:t>
      </w:r>
      <w:r w:rsidR="002B41C4" w:rsidRPr="0002786E">
        <w:rPr>
          <w:rFonts w:asciiTheme="minorHAnsi" w:hAnsiTheme="minorHAnsi" w:cstheme="minorHAnsi"/>
          <w:b/>
          <w:bCs/>
        </w:rPr>
        <w:t xml:space="preserve"> </w:t>
      </w:r>
      <w:r w:rsidRPr="0002786E">
        <w:rPr>
          <w:rFonts w:asciiTheme="minorHAnsi" w:hAnsiTheme="minorHAnsi" w:cstheme="minorHAnsi"/>
          <w:b/>
          <w:bCs/>
        </w:rPr>
        <w:t>m/w/d</w:t>
      </w:r>
      <w:r w:rsidR="002B41C4" w:rsidRPr="0002786E">
        <w:rPr>
          <w:rFonts w:asciiTheme="minorHAnsi" w:hAnsiTheme="minorHAnsi" w:cstheme="minorHAnsi"/>
          <w:b/>
          <w:bCs/>
        </w:rPr>
        <w:t xml:space="preserve"> im Bauhof </w:t>
      </w:r>
    </w:p>
    <w:p w:rsidR="009D0504" w:rsidRDefault="009D0504" w:rsidP="009D0504">
      <w:pPr>
        <w:pStyle w:val="Default"/>
        <w:rPr>
          <w:rFonts w:asciiTheme="minorHAnsi" w:hAnsiTheme="minorHAnsi" w:cstheme="minorHAnsi"/>
          <w:bCs/>
        </w:rPr>
      </w:pPr>
    </w:p>
    <w:p w:rsidR="009D0504" w:rsidRPr="00A25596" w:rsidRDefault="0002786E" w:rsidP="009D0504">
      <w:pPr>
        <w:pStyle w:val="Default"/>
        <w:rPr>
          <w:rFonts w:asciiTheme="minorHAnsi" w:hAnsiTheme="minorHAnsi" w:cstheme="minorHAnsi"/>
          <w:sz w:val="22"/>
          <w:szCs w:val="22"/>
        </w:rPr>
      </w:pPr>
      <w:r>
        <w:rPr>
          <w:rFonts w:asciiTheme="minorHAnsi" w:hAnsiTheme="minorHAnsi" w:cstheme="minorHAnsi"/>
          <w:bCs/>
          <w:sz w:val="22"/>
          <w:szCs w:val="22"/>
        </w:rPr>
        <w:t xml:space="preserve">unbefristet </w:t>
      </w:r>
      <w:r w:rsidR="002B41C4" w:rsidRPr="00A25596">
        <w:rPr>
          <w:rFonts w:asciiTheme="minorHAnsi" w:hAnsiTheme="minorHAnsi" w:cstheme="minorHAnsi"/>
          <w:bCs/>
          <w:sz w:val="22"/>
          <w:szCs w:val="22"/>
        </w:rPr>
        <w:t>zu besetzen.</w:t>
      </w:r>
      <w:r w:rsidR="00C635E0" w:rsidRPr="00A25596">
        <w:rPr>
          <w:rFonts w:asciiTheme="minorHAnsi" w:hAnsiTheme="minorHAnsi" w:cstheme="minorHAnsi"/>
          <w:bCs/>
          <w:sz w:val="22"/>
          <w:szCs w:val="22"/>
        </w:rPr>
        <w:t xml:space="preserve"> </w:t>
      </w:r>
      <w:r w:rsidR="00A25596" w:rsidRPr="00A25596">
        <w:rPr>
          <w:rFonts w:asciiTheme="minorHAnsi" w:hAnsiTheme="minorHAnsi" w:cstheme="minorHAnsi"/>
          <w:sz w:val="22"/>
          <w:szCs w:val="22"/>
        </w:rPr>
        <w:t>Die wöchentliche Arbeitszeit beträgt für tariflich Beschäftigte 39 Stunden. Die Stelle ist vorzugsweise in Vollzeit zu besetzen.</w:t>
      </w:r>
    </w:p>
    <w:p w:rsidR="00A25596" w:rsidRPr="002B41C4" w:rsidRDefault="00A25596" w:rsidP="009D0504">
      <w:pPr>
        <w:pStyle w:val="Default"/>
        <w:rPr>
          <w:rFonts w:asciiTheme="minorHAnsi" w:hAnsiTheme="minorHAnsi" w:cstheme="minorHAnsi"/>
          <w:bCs/>
        </w:rPr>
      </w:pPr>
    </w:p>
    <w:p w:rsidR="009D0504" w:rsidRPr="00E859C8" w:rsidRDefault="00223D63" w:rsidP="009D0504">
      <w:pPr>
        <w:pStyle w:val="bodytext"/>
        <w:spacing w:before="0" w:after="0"/>
        <w:rPr>
          <w:rFonts w:asciiTheme="minorHAnsi" w:hAnsiTheme="minorHAnsi" w:cstheme="minorHAnsi"/>
          <w:sz w:val="22"/>
          <w:szCs w:val="22"/>
          <w:u w:val="single"/>
        </w:rPr>
      </w:pPr>
      <w:r w:rsidRPr="00E859C8">
        <w:rPr>
          <w:rFonts w:asciiTheme="minorHAnsi" w:hAnsiTheme="minorHAnsi" w:cstheme="minorHAnsi"/>
          <w:b/>
          <w:sz w:val="22"/>
          <w:szCs w:val="22"/>
          <w:u w:val="single"/>
        </w:rPr>
        <w:t>Das</w:t>
      </w:r>
      <w:r w:rsidR="00C635E0" w:rsidRPr="00E859C8">
        <w:rPr>
          <w:rFonts w:asciiTheme="minorHAnsi" w:hAnsiTheme="minorHAnsi" w:cstheme="minorHAnsi"/>
          <w:b/>
          <w:sz w:val="22"/>
          <w:szCs w:val="22"/>
          <w:u w:val="single"/>
        </w:rPr>
        <w:t xml:space="preserve"> erwartet Sie:</w:t>
      </w:r>
    </w:p>
    <w:p w:rsidR="0002786E" w:rsidRDefault="0002786E" w:rsidP="0002786E">
      <w:pPr>
        <w:numPr>
          <w:ilvl w:val="0"/>
          <w:numId w:val="3"/>
        </w:numPr>
        <w:spacing w:before="100" w:beforeAutospacing="1" w:after="100" w:afterAutospacing="1" w:line="240" w:lineRule="auto"/>
        <w:jc w:val="both"/>
      </w:pPr>
      <w:r>
        <w:t xml:space="preserve">Bedienen, Beaufsichtigung, Pflege und Instandhaltung aller abwassertechnischen Anlagen (Kläranlagen, Pumpwerke und des Kanalnetzes) im ländlichen Gebiet der Gemeinde </w:t>
      </w:r>
    </w:p>
    <w:p w:rsidR="0002786E" w:rsidRDefault="0002786E" w:rsidP="0002786E">
      <w:pPr>
        <w:numPr>
          <w:ilvl w:val="0"/>
          <w:numId w:val="3"/>
        </w:numPr>
        <w:spacing w:before="100" w:beforeAutospacing="1" w:after="100" w:afterAutospacing="1" w:line="240" w:lineRule="auto"/>
      </w:pPr>
      <w:r>
        <w:t>Selbständige Wartung, Inspektion, Reinigung und Instandsetzung an Anlagen und Betriebsmitteln</w:t>
      </w:r>
    </w:p>
    <w:p w:rsidR="0002786E" w:rsidRDefault="0002786E" w:rsidP="0002786E">
      <w:pPr>
        <w:numPr>
          <w:ilvl w:val="0"/>
          <w:numId w:val="3"/>
        </w:numPr>
        <w:spacing w:before="100" w:beforeAutospacing="1" w:after="100" w:afterAutospacing="1" w:line="240" w:lineRule="auto"/>
      </w:pPr>
      <w:r>
        <w:t xml:space="preserve">Kontrolle der onlinegeführten Anlagenüberwachung </w:t>
      </w:r>
    </w:p>
    <w:p w:rsidR="0002786E" w:rsidRPr="0002786E" w:rsidRDefault="0002786E" w:rsidP="0002786E">
      <w:pPr>
        <w:numPr>
          <w:ilvl w:val="0"/>
          <w:numId w:val="3"/>
        </w:numPr>
        <w:spacing w:before="100" w:beforeAutospacing="1" w:after="100" w:afterAutospacing="1" w:line="240" w:lineRule="auto"/>
      </w:pPr>
      <w:r>
        <w:t>Teilnahme am Bereitschaftsdienst</w:t>
      </w:r>
    </w:p>
    <w:p w:rsidR="00223D63" w:rsidRPr="00223D63" w:rsidRDefault="00223D63" w:rsidP="00223D63">
      <w:pPr>
        <w:numPr>
          <w:ilvl w:val="0"/>
          <w:numId w:val="3"/>
        </w:numPr>
        <w:suppressAutoHyphens/>
        <w:spacing w:after="0" w:line="240" w:lineRule="auto"/>
        <w:rPr>
          <w:rFonts w:cstheme="minorHAnsi"/>
        </w:rPr>
      </w:pPr>
      <w:r w:rsidRPr="00223D63">
        <w:rPr>
          <w:rFonts w:cstheme="minorHAnsi"/>
        </w:rPr>
        <w:t>Winterdienst auf den gemeindlichen Straßen, Objekten und Einrichtungen, Räum – und Streudienst</w:t>
      </w:r>
    </w:p>
    <w:p w:rsidR="00223D63" w:rsidRPr="00223D63" w:rsidRDefault="00223D63" w:rsidP="00223D63">
      <w:pPr>
        <w:numPr>
          <w:ilvl w:val="0"/>
          <w:numId w:val="3"/>
        </w:numPr>
        <w:suppressAutoHyphens/>
        <w:spacing w:after="0" w:line="240" w:lineRule="auto"/>
        <w:rPr>
          <w:rFonts w:cstheme="minorHAnsi"/>
        </w:rPr>
      </w:pPr>
      <w:r w:rsidRPr="00223D63">
        <w:rPr>
          <w:rFonts w:cstheme="minorHAnsi"/>
        </w:rPr>
        <w:t xml:space="preserve">Reparatur, Instandhaltung und Wartung der Gemeindestraßen, Straßenränder, Brücken, Einläufe und Straßengräben sowie der Beschilderung </w:t>
      </w:r>
    </w:p>
    <w:p w:rsidR="00223D63" w:rsidRPr="00223D63" w:rsidRDefault="00223D63" w:rsidP="00223D63">
      <w:pPr>
        <w:numPr>
          <w:ilvl w:val="0"/>
          <w:numId w:val="3"/>
        </w:numPr>
        <w:suppressAutoHyphens/>
        <w:spacing w:after="0" w:line="240" w:lineRule="auto"/>
        <w:rPr>
          <w:rFonts w:cstheme="minorHAnsi"/>
        </w:rPr>
      </w:pPr>
      <w:r w:rsidRPr="00223D63">
        <w:rPr>
          <w:rFonts w:cstheme="minorHAnsi"/>
        </w:rPr>
        <w:t xml:space="preserve">Unterhaltung der Bachläufe (Beräumung, Uferbefestigung, </w:t>
      </w:r>
      <w:proofErr w:type="spellStart"/>
      <w:r w:rsidRPr="00223D63">
        <w:rPr>
          <w:rFonts w:cstheme="minorHAnsi"/>
        </w:rPr>
        <w:t>Unrat</w:t>
      </w:r>
      <w:r w:rsidR="00AB0DF1">
        <w:rPr>
          <w:rFonts w:cstheme="minorHAnsi"/>
        </w:rPr>
        <w:t>b</w:t>
      </w:r>
      <w:r w:rsidR="00AB0DF1" w:rsidRPr="00223D63">
        <w:rPr>
          <w:rFonts w:cstheme="minorHAnsi"/>
        </w:rPr>
        <w:t>eseitigung</w:t>
      </w:r>
      <w:proofErr w:type="spellEnd"/>
      <w:r w:rsidRPr="00223D63">
        <w:rPr>
          <w:rFonts w:cstheme="minorHAnsi"/>
        </w:rPr>
        <w:t>)</w:t>
      </w:r>
    </w:p>
    <w:p w:rsidR="00223D63" w:rsidRPr="00223D63" w:rsidRDefault="00223D63" w:rsidP="00223D63">
      <w:pPr>
        <w:numPr>
          <w:ilvl w:val="0"/>
          <w:numId w:val="3"/>
        </w:numPr>
        <w:suppressAutoHyphens/>
        <w:spacing w:after="0" w:line="240" w:lineRule="auto"/>
        <w:rPr>
          <w:rFonts w:cstheme="minorHAnsi"/>
        </w:rPr>
      </w:pPr>
      <w:r w:rsidRPr="00223D63">
        <w:rPr>
          <w:rFonts w:cstheme="minorHAnsi"/>
        </w:rPr>
        <w:t>Pflege, Kontrolle und Wartung von Dämmen und Regenrückhaltedämmen</w:t>
      </w:r>
    </w:p>
    <w:p w:rsidR="00223D63" w:rsidRPr="00223D63" w:rsidRDefault="00223D63" w:rsidP="00223D63">
      <w:pPr>
        <w:numPr>
          <w:ilvl w:val="0"/>
          <w:numId w:val="3"/>
        </w:numPr>
        <w:suppressAutoHyphens/>
        <w:spacing w:after="0" w:line="240" w:lineRule="auto"/>
        <w:rPr>
          <w:rFonts w:cstheme="minorHAnsi"/>
        </w:rPr>
      </w:pPr>
      <w:r w:rsidRPr="00223D63">
        <w:rPr>
          <w:rFonts w:cstheme="minorHAnsi"/>
        </w:rPr>
        <w:t>Kontrolle und Unterhaltung der Feuerlöschteiche</w:t>
      </w:r>
    </w:p>
    <w:p w:rsidR="00223D63" w:rsidRPr="00223D63" w:rsidRDefault="00223D63" w:rsidP="00223D63">
      <w:pPr>
        <w:numPr>
          <w:ilvl w:val="0"/>
          <w:numId w:val="3"/>
        </w:numPr>
        <w:suppressAutoHyphens/>
        <w:spacing w:after="0" w:line="240" w:lineRule="auto"/>
        <w:rPr>
          <w:rFonts w:cstheme="minorHAnsi"/>
        </w:rPr>
      </w:pPr>
      <w:r w:rsidRPr="00223D63">
        <w:rPr>
          <w:rFonts w:cstheme="minorHAnsi"/>
        </w:rPr>
        <w:t>Unterhaltung und Pflege gemeindlicher Grünflächen und Parkanlagen mit Rasenschnitt, Baumschnitt, Wegebau und Baumfällarbeiten</w:t>
      </w:r>
    </w:p>
    <w:p w:rsidR="00223D63" w:rsidRPr="00223D63" w:rsidRDefault="00223D63" w:rsidP="00223D63">
      <w:pPr>
        <w:numPr>
          <w:ilvl w:val="0"/>
          <w:numId w:val="3"/>
        </w:numPr>
        <w:suppressAutoHyphens/>
        <w:spacing w:after="0" w:line="240" w:lineRule="auto"/>
        <w:rPr>
          <w:rFonts w:cstheme="minorHAnsi"/>
        </w:rPr>
      </w:pPr>
      <w:r w:rsidRPr="00223D63">
        <w:rPr>
          <w:rFonts w:cstheme="minorHAnsi"/>
        </w:rPr>
        <w:t xml:space="preserve">Wartung der öffentlichen Spielplätze einschließlich Reparaturen </w:t>
      </w:r>
    </w:p>
    <w:p w:rsidR="00223D63" w:rsidRPr="00223D63" w:rsidRDefault="00223D63" w:rsidP="00223D63">
      <w:pPr>
        <w:numPr>
          <w:ilvl w:val="0"/>
          <w:numId w:val="3"/>
        </w:numPr>
        <w:suppressAutoHyphens/>
        <w:spacing w:after="0" w:line="240" w:lineRule="auto"/>
        <w:rPr>
          <w:rFonts w:cstheme="minorHAnsi"/>
        </w:rPr>
      </w:pPr>
      <w:r w:rsidRPr="00223D63">
        <w:rPr>
          <w:rFonts w:cstheme="minorHAnsi"/>
        </w:rPr>
        <w:t>Wartung und Instandhaltung der Rad- und Wanderwege</w:t>
      </w:r>
    </w:p>
    <w:p w:rsidR="00223D63" w:rsidRPr="00223D63" w:rsidRDefault="00223D63" w:rsidP="00223D63">
      <w:pPr>
        <w:numPr>
          <w:ilvl w:val="0"/>
          <w:numId w:val="3"/>
        </w:numPr>
        <w:suppressAutoHyphens/>
        <w:spacing w:after="0" w:line="240" w:lineRule="auto"/>
        <w:rPr>
          <w:rFonts w:cstheme="minorHAnsi"/>
        </w:rPr>
      </w:pPr>
      <w:r w:rsidRPr="00223D63">
        <w:rPr>
          <w:rFonts w:cstheme="minorHAnsi"/>
        </w:rPr>
        <w:t xml:space="preserve">Reparaturarbeiten in </w:t>
      </w:r>
      <w:r w:rsidR="00AB0DF1">
        <w:rPr>
          <w:rFonts w:cstheme="minorHAnsi"/>
        </w:rPr>
        <w:t xml:space="preserve">gemeindeeigenen </w:t>
      </w:r>
      <w:r w:rsidR="00107FE3">
        <w:rPr>
          <w:rFonts w:cstheme="minorHAnsi"/>
        </w:rPr>
        <w:t>Objekten und Einrichtungen</w:t>
      </w:r>
      <w:r w:rsidRPr="00223D63">
        <w:rPr>
          <w:rFonts w:cstheme="minorHAnsi"/>
        </w:rPr>
        <w:t xml:space="preserve"> sowie Pflege der Außenanlage</w:t>
      </w:r>
      <w:r w:rsidR="00AB0DF1">
        <w:rPr>
          <w:rFonts w:cstheme="minorHAnsi"/>
        </w:rPr>
        <w:t>n</w:t>
      </w:r>
    </w:p>
    <w:p w:rsidR="00223D63" w:rsidRPr="00223D63" w:rsidRDefault="00223D63" w:rsidP="00223D63">
      <w:pPr>
        <w:numPr>
          <w:ilvl w:val="0"/>
          <w:numId w:val="3"/>
        </w:numPr>
        <w:suppressAutoHyphens/>
        <w:spacing w:after="0" w:line="240" w:lineRule="auto"/>
        <w:rPr>
          <w:rFonts w:cstheme="minorHAnsi"/>
        </w:rPr>
      </w:pPr>
      <w:r w:rsidRPr="00223D63">
        <w:rPr>
          <w:rFonts w:cstheme="minorHAnsi"/>
        </w:rPr>
        <w:t xml:space="preserve">Reinigung, Instandhaltung, Reparatur und Pflege der Bushaltestellen </w:t>
      </w:r>
    </w:p>
    <w:p w:rsidR="00223D63" w:rsidRPr="00223D63" w:rsidRDefault="00223D63" w:rsidP="00223D63">
      <w:pPr>
        <w:numPr>
          <w:ilvl w:val="0"/>
          <w:numId w:val="3"/>
        </w:numPr>
        <w:suppressAutoHyphens/>
        <w:spacing w:after="280" w:line="240" w:lineRule="auto"/>
        <w:rPr>
          <w:rFonts w:cstheme="minorHAnsi"/>
        </w:rPr>
      </w:pPr>
      <w:r w:rsidRPr="00223D63">
        <w:rPr>
          <w:rFonts w:cstheme="minorHAnsi"/>
        </w:rPr>
        <w:t>Pflege, Wartung und Reparaturen der Arbeitsgeräte, Maschinen, Fahrzeuge und Hebezeuge</w:t>
      </w:r>
    </w:p>
    <w:p w:rsidR="00961756" w:rsidRPr="00E859C8" w:rsidRDefault="00C635E0" w:rsidP="00C635E0">
      <w:pPr>
        <w:spacing w:after="0"/>
        <w:rPr>
          <w:b/>
          <w:u w:val="single"/>
        </w:rPr>
      </w:pPr>
      <w:r w:rsidRPr="00E859C8">
        <w:rPr>
          <w:b/>
          <w:u w:val="single"/>
        </w:rPr>
        <w:t>Wir erwarten</w:t>
      </w:r>
      <w:r w:rsidR="00961756" w:rsidRPr="00E859C8">
        <w:rPr>
          <w:b/>
          <w:u w:val="single"/>
        </w:rPr>
        <w:t xml:space="preserve">: </w:t>
      </w:r>
    </w:p>
    <w:p w:rsidR="00682203" w:rsidRDefault="00682203" w:rsidP="00682203">
      <w:pPr>
        <w:numPr>
          <w:ilvl w:val="0"/>
          <w:numId w:val="2"/>
        </w:numPr>
        <w:spacing w:before="100" w:beforeAutospacing="1" w:after="100" w:afterAutospacing="1" w:line="240" w:lineRule="auto"/>
      </w:pPr>
      <w:r>
        <w:t xml:space="preserve">Abgeschlossene Berufsausbildung zur Fachkraft für Abwassertechnik </w:t>
      </w:r>
    </w:p>
    <w:p w:rsidR="00223D63" w:rsidRDefault="00223D63" w:rsidP="00A741BD">
      <w:pPr>
        <w:numPr>
          <w:ilvl w:val="0"/>
          <w:numId w:val="2"/>
        </w:numPr>
        <w:suppressAutoHyphens/>
        <w:spacing w:after="0" w:line="240" w:lineRule="auto"/>
      </w:pPr>
      <w:r>
        <w:t>Einsatzbereitschaft,</w:t>
      </w:r>
      <w:r w:rsidR="009D0504">
        <w:t xml:space="preserve"> </w:t>
      </w:r>
      <w:r>
        <w:t>Gewissenhaftigkeit, Flexibilität, Entscheidungsfreudigkeit</w:t>
      </w:r>
      <w:r w:rsidR="00A741BD">
        <w:t xml:space="preserve">, Sorgfalt, </w:t>
      </w:r>
      <w:r w:rsidR="00107FE3">
        <w:t xml:space="preserve">Umsichtigkeit, </w:t>
      </w:r>
      <w:r w:rsidR="00A741BD">
        <w:t>Kommunikations-, Konflikt-, Teamfähigkeit sowie Bürgerfreundlichkeit</w:t>
      </w:r>
    </w:p>
    <w:p w:rsidR="00A741BD" w:rsidRDefault="00A741BD" w:rsidP="00C635E0">
      <w:pPr>
        <w:numPr>
          <w:ilvl w:val="0"/>
          <w:numId w:val="2"/>
        </w:numPr>
        <w:suppressAutoHyphens/>
        <w:spacing w:after="0" w:line="240" w:lineRule="auto"/>
      </w:pPr>
      <w:r>
        <w:t>körperliche Eignung und Belastbarkeit in Bezug auf die wahrzunehmenden Tätigkeiten (unter anderem Arbeiten in unebenem Gelände sowie Heben und Tragen von Lasten)</w:t>
      </w:r>
    </w:p>
    <w:p w:rsidR="00682203" w:rsidRDefault="00682203" w:rsidP="00682203">
      <w:pPr>
        <w:numPr>
          <w:ilvl w:val="0"/>
          <w:numId w:val="2"/>
        </w:numPr>
        <w:spacing w:before="100" w:beforeAutospacing="1" w:after="100" w:afterAutospacing="1" w:line="240" w:lineRule="auto"/>
      </w:pPr>
      <w:r>
        <w:t>Bereitschaft zur Fortbildung</w:t>
      </w:r>
    </w:p>
    <w:p w:rsidR="00682203" w:rsidRDefault="00682203" w:rsidP="00682203">
      <w:pPr>
        <w:numPr>
          <w:ilvl w:val="0"/>
          <w:numId w:val="2"/>
        </w:numPr>
        <w:spacing w:before="100" w:beforeAutospacing="1" w:after="100" w:afterAutospacing="1" w:line="240" w:lineRule="auto"/>
      </w:pPr>
      <w:r>
        <w:t>Allgemeine EDV Kenntnisse</w:t>
      </w:r>
    </w:p>
    <w:p w:rsidR="009D0504" w:rsidRDefault="009D0504" w:rsidP="00C635E0">
      <w:pPr>
        <w:numPr>
          <w:ilvl w:val="0"/>
          <w:numId w:val="2"/>
        </w:numPr>
        <w:suppressAutoHyphens/>
        <w:spacing w:after="0" w:line="240" w:lineRule="auto"/>
      </w:pPr>
      <w:r>
        <w:t>handwerkliches Geschick</w:t>
      </w:r>
    </w:p>
    <w:p w:rsidR="00223D63" w:rsidRDefault="00223D63" w:rsidP="00F95430">
      <w:pPr>
        <w:numPr>
          <w:ilvl w:val="0"/>
          <w:numId w:val="2"/>
        </w:numPr>
        <w:suppressAutoHyphens/>
        <w:spacing w:after="0" w:line="240" w:lineRule="auto"/>
        <w:ind w:left="714" w:hanging="357"/>
      </w:pPr>
      <w:r>
        <w:t>Bereitschaft zum Winterdienst und Wochenenddiensten, Bereitschaft für die Leistung von Überstunden, insbesondere im Rahmen des Winterdienstes</w:t>
      </w:r>
      <w:r w:rsidR="00107FE3">
        <w:t xml:space="preserve"> und Naturkatastrophen</w:t>
      </w:r>
    </w:p>
    <w:p w:rsidR="00A62306" w:rsidRDefault="00A62306" w:rsidP="00F95430">
      <w:pPr>
        <w:numPr>
          <w:ilvl w:val="0"/>
          <w:numId w:val="2"/>
        </w:numPr>
        <w:suppressAutoHyphens/>
        <w:spacing w:after="0" w:line="240" w:lineRule="auto"/>
        <w:ind w:left="714" w:hanging="357"/>
      </w:pPr>
      <w:r>
        <w:t>Eignung für Fahrtätigkeit mit besonderen Anforderungen</w:t>
      </w:r>
    </w:p>
    <w:p w:rsidR="00F95430" w:rsidRDefault="00D37519" w:rsidP="00F95430">
      <w:pPr>
        <w:numPr>
          <w:ilvl w:val="0"/>
          <w:numId w:val="2"/>
        </w:numPr>
        <w:suppressAutoHyphens/>
        <w:spacing w:after="0" w:line="240" w:lineRule="auto"/>
        <w:ind w:left="714" w:hanging="357"/>
      </w:pPr>
      <w:r>
        <w:t>Führerschein</w:t>
      </w:r>
      <w:r w:rsidR="009D0504">
        <w:t xml:space="preserve"> der Klassen </w:t>
      </w:r>
      <w:r>
        <w:t>B, C</w:t>
      </w:r>
      <w:r w:rsidR="009D0504">
        <w:t>, C1</w:t>
      </w:r>
      <w:r>
        <w:t xml:space="preserve"> und C</w:t>
      </w:r>
      <w:r w:rsidR="009D0504">
        <w:t>1</w:t>
      </w:r>
      <w:r>
        <w:t xml:space="preserve">E </w:t>
      </w:r>
    </w:p>
    <w:p w:rsidR="00F95430" w:rsidRPr="00AB3A76" w:rsidRDefault="00AB3A76" w:rsidP="00F95430">
      <w:pPr>
        <w:numPr>
          <w:ilvl w:val="0"/>
          <w:numId w:val="2"/>
        </w:numPr>
        <w:suppressAutoHyphens/>
        <w:spacing w:after="0" w:line="240" w:lineRule="auto"/>
        <w:ind w:left="714" w:hanging="357"/>
        <w:rPr>
          <w:rFonts w:cstheme="minorHAnsi"/>
        </w:rPr>
      </w:pPr>
      <w:proofErr w:type="spellStart"/>
      <w:r w:rsidRPr="00AB3A76">
        <w:rPr>
          <w:rFonts w:cstheme="minorHAnsi"/>
          <w:bCs/>
        </w:rPr>
        <w:t>Motorsägenschein</w:t>
      </w:r>
      <w:proofErr w:type="spellEnd"/>
      <w:r w:rsidRPr="00AB3A76">
        <w:rPr>
          <w:rFonts w:cstheme="minorHAnsi"/>
        </w:rPr>
        <w:t xml:space="preserve"> wünschenswert</w:t>
      </w:r>
    </w:p>
    <w:p w:rsidR="00F95430" w:rsidRDefault="00F95430" w:rsidP="00E579A7">
      <w:pPr>
        <w:suppressAutoHyphens/>
        <w:spacing w:after="0" w:line="240" w:lineRule="auto"/>
        <w:ind w:left="714"/>
      </w:pPr>
    </w:p>
    <w:tbl>
      <w:tblPr>
        <w:tblW w:w="10483" w:type="dxa"/>
        <w:tblInd w:w="-108" w:type="dxa"/>
        <w:tblBorders>
          <w:top w:val="nil"/>
          <w:left w:val="nil"/>
          <w:bottom w:val="nil"/>
          <w:right w:val="nil"/>
        </w:tblBorders>
        <w:tblLayout w:type="fixed"/>
        <w:tblLook w:val="0000" w:firstRow="0" w:lastRow="0" w:firstColumn="0" w:lastColumn="0" w:noHBand="0" w:noVBand="0"/>
      </w:tblPr>
      <w:tblGrid>
        <w:gridCol w:w="10483"/>
      </w:tblGrid>
      <w:tr w:rsidR="00C635E0" w:rsidRPr="00C635E0" w:rsidTr="00C635E0">
        <w:trPr>
          <w:trHeight w:val="1064"/>
        </w:trPr>
        <w:tc>
          <w:tcPr>
            <w:tcW w:w="10483" w:type="dxa"/>
          </w:tcPr>
          <w:p w:rsidR="00C635E0" w:rsidRDefault="00C635E0" w:rsidP="00C635E0">
            <w:pPr>
              <w:autoSpaceDE w:val="0"/>
              <w:autoSpaceDN w:val="0"/>
              <w:adjustRightInd w:val="0"/>
              <w:spacing w:after="0" w:line="240" w:lineRule="auto"/>
              <w:rPr>
                <w:rFonts w:cstheme="minorHAnsi"/>
                <w:b/>
                <w:iCs/>
                <w:color w:val="000000"/>
                <w:u w:val="single"/>
              </w:rPr>
            </w:pPr>
            <w:r w:rsidRPr="00C635E0">
              <w:rPr>
                <w:rFonts w:cstheme="minorHAnsi"/>
                <w:b/>
                <w:iCs/>
                <w:color w:val="000000"/>
                <w:u w:val="single"/>
              </w:rPr>
              <w:lastRenderedPageBreak/>
              <w:t xml:space="preserve">Wir bieten: </w:t>
            </w:r>
          </w:p>
          <w:p w:rsidR="00682203" w:rsidRPr="00C635E0" w:rsidRDefault="00682203" w:rsidP="00C635E0">
            <w:pPr>
              <w:autoSpaceDE w:val="0"/>
              <w:autoSpaceDN w:val="0"/>
              <w:adjustRightInd w:val="0"/>
              <w:spacing w:after="0" w:line="240" w:lineRule="auto"/>
              <w:rPr>
                <w:rFonts w:cstheme="minorHAnsi"/>
                <w:b/>
                <w:color w:val="000000"/>
                <w:u w:val="single"/>
              </w:rPr>
            </w:pPr>
          </w:p>
          <w:p w:rsidR="00C635E0" w:rsidRPr="00E859C8" w:rsidRDefault="00C635E0" w:rsidP="00E859C8">
            <w:pPr>
              <w:pStyle w:val="Listenabsatz"/>
              <w:numPr>
                <w:ilvl w:val="0"/>
                <w:numId w:val="4"/>
              </w:numPr>
              <w:autoSpaceDE w:val="0"/>
              <w:autoSpaceDN w:val="0"/>
              <w:adjustRightInd w:val="0"/>
              <w:spacing w:after="0" w:line="240" w:lineRule="auto"/>
              <w:rPr>
                <w:rFonts w:cstheme="minorHAnsi"/>
                <w:color w:val="000000"/>
              </w:rPr>
            </w:pPr>
            <w:r w:rsidRPr="00E859C8">
              <w:rPr>
                <w:rFonts w:cstheme="minorHAnsi"/>
                <w:color w:val="000000"/>
              </w:rPr>
              <w:t xml:space="preserve">einen verantwortungsvollen, vielseitigen und interessanten Aufgabenbereich </w:t>
            </w:r>
            <w:r w:rsidR="00682203">
              <w:rPr>
                <w:rFonts w:cstheme="minorHAnsi"/>
                <w:color w:val="000000"/>
              </w:rPr>
              <w:t>mit modernen Anlagen und Fahrzeugen</w:t>
            </w:r>
          </w:p>
          <w:p w:rsidR="00C635E0" w:rsidRPr="00E859C8" w:rsidRDefault="00C635E0" w:rsidP="00E859C8">
            <w:pPr>
              <w:pStyle w:val="Listenabsatz"/>
              <w:numPr>
                <w:ilvl w:val="0"/>
                <w:numId w:val="4"/>
              </w:numPr>
              <w:autoSpaceDE w:val="0"/>
              <w:autoSpaceDN w:val="0"/>
              <w:adjustRightInd w:val="0"/>
              <w:spacing w:after="0" w:line="240" w:lineRule="auto"/>
              <w:rPr>
                <w:rFonts w:cstheme="minorHAnsi"/>
                <w:color w:val="000000"/>
              </w:rPr>
            </w:pPr>
            <w:r w:rsidRPr="00E859C8">
              <w:rPr>
                <w:rFonts w:cstheme="minorHAnsi"/>
                <w:color w:val="000000"/>
              </w:rPr>
              <w:t xml:space="preserve">Vergütung nach TVÖD-VKA </w:t>
            </w:r>
          </w:p>
          <w:p w:rsidR="00C635E0" w:rsidRPr="00E859C8" w:rsidRDefault="00C635E0" w:rsidP="00E859C8">
            <w:pPr>
              <w:pStyle w:val="Listenabsatz"/>
              <w:numPr>
                <w:ilvl w:val="0"/>
                <w:numId w:val="4"/>
              </w:numPr>
              <w:autoSpaceDE w:val="0"/>
              <w:autoSpaceDN w:val="0"/>
              <w:adjustRightInd w:val="0"/>
              <w:spacing w:after="0" w:line="240" w:lineRule="auto"/>
              <w:rPr>
                <w:rFonts w:cstheme="minorHAnsi"/>
                <w:color w:val="000000"/>
              </w:rPr>
            </w:pPr>
            <w:r w:rsidRPr="00E859C8">
              <w:rPr>
                <w:rFonts w:cstheme="minorHAnsi"/>
                <w:color w:val="000000"/>
              </w:rPr>
              <w:t>Vorteile der Leistungen des öffentlichen Dienstes z.B. Jahressonderzahlung, Zahlung von vermögenswirksamen Leistungen, Leistungsentgelt</w:t>
            </w:r>
            <w:r w:rsidR="00BC1303">
              <w:rPr>
                <w:rFonts w:cstheme="minorHAnsi"/>
                <w:color w:val="000000"/>
              </w:rPr>
              <w:t>, betriebliche Altersvorsorge</w:t>
            </w:r>
            <w:r w:rsidRPr="00E859C8">
              <w:rPr>
                <w:rFonts w:cstheme="minorHAnsi"/>
                <w:color w:val="000000"/>
              </w:rPr>
              <w:t xml:space="preserve"> </w:t>
            </w:r>
          </w:p>
          <w:p w:rsidR="00C635E0" w:rsidRPr="00C635E0" w:rsidRDefault="00C635E0" w:rsidP="00C635E0">
            <w:pPr>
              <w:autoSpaceDE w:val="0"/>
              <w:autoSpaceDN w:val="0"/>
              <w:adjustRightInd w:val="0"/>
              <w:spacing w:after="0" w:line="240" w:lineRule="auto"/>
              <w:rPr>
                <w:rFonts w:cstheme="minorHAnsi"/>
                <w:color w:val="000000"/>
              </w:rPr>
            </w:pPr>
          </w:p>
        </w:tc>
      </w:tr>
    </w:tbl>
    <w:p w:rsidR="00B44B62" w:rsidRPr="00E859C8" w:rsidRDefault="00292038" w:rsidP="003D5FC0">
      <w:pPr>
        <w:rPr>
          <w:rFonts w:cstheme="minorHAnsi"/>
        </w:rPr>
      </w:pPr>
      <w:r w:rsidRPr="00E859C8">
        <w:rPr>
          <w:rFonts w:cstheme="minorHAnsi"/>
        </w:rPr>
        <w:t xml:space="preserve">Haben Sie Lust, Ihr Können und Ihre Ideen </w:t>
      </w:r>
      <w:r w:rsidR="009828F7">
        <w:rPr>
          <w:rFonts w:cstheme="minorHAnsi"/>
        </w:rPr>
        <w:t xml:space="preserve">in </w:t>
      </w:r>
      <w:r w:rsidRPr="00E859C8">
        <w:rPr>
          <w:rFonts w:cstheme="minorHAnsi"/>
        </w:rPr>
        <w:t>der Gemeinde Käbschütztal einzubringen? Erfüllen Sie die Anforderungen?</w:t>
      </w:r>
      <w:r w:rsidR="00B44B62" w:rsidRPr="00E859C8">
        <w:rPr>
          <w:rFonts w:cstheme="minorHAnsi"/>
        </w:rPr>
        <w:t xml:space="preserve"> D</w:t>
      </w:r>
      <w:r w:rsidRPr="00E859C8">
        <w:rPr>
          <w:rFonts w:cstheme="minorHAnsi"/>
        </w:rPr>
        <w:t xml:space="preserve">ann freuen wir uns auf </w:t>
      </w:r>
      <w:r w:rsidR="00964975" w:rsidRPr="00E859C8">
        <w:rPr>
          <w:rFonts w:cstheme="minorHAnsi"/>
        </w:rPr>
        <w:t xml:space="preserve">Ihre aussagekräftigen </w:t>
      </w:r>
      <w:r w:rsidR="001E0912">
        <w:rPr>
          <w:rFonts w:cstheme="minorHAnsi"/>
        </w:rPr>
        <w:t xml:space="preserve">und vollständigen </w:t>
      </w:r>
      <w:r w:rsidR="00964975" w:rsidRPr="00E859C8">
        <w:rPr>
          <w:rFonts w:cstheme="minorHAnsi"/>
        </w:rPr>
        <w:t>Bewerbungsunterlagen</w:t>
      </w:r>
      <w:r w:rsidR="00B44B62" w:rsidRPr="00E859C8">
        <w:rPr>
          <w:rFonts w:cstheme="minorHAnsi"/>
        </w:rPr>
        <w:t>!</w:t>
      </w:r>
    </w:p>
    <w:p w:rsidR="00EF2EA7" w:rsidRPr="00C635E0" w:rsidRDefault="00B44B62" w:rsidP="00292038">
      <w:pPr>
        <w:pStyle w:val="StandardWeb"/>
        <w:rPr>
          <w:rFonts w:asciiTheme="minorHAnsi" w:hAnsiTheme="minorHAnsi" w:cstheme="minorHAnsi"/>
          <w:sz w:val="22"/>
          <w:szCs w:val="22"/>
        </w:rPr>
      </w:pPr>
      <w:r w:rsidRPr="00C635E0">
        <w:rPr>
          <w:rFonts w:asciiTheme="minorHAnsi" w:hAnsiTheme="minorHAnsi" w:cstheme="minorHAnsi"/>
          <w:sz w:val="22"/>
          <w:szCs w:val="22"/>
        </w:rPr>
        <w:t>D</w:t>
      </w:r>
      <w:r w:rsidR="00292038" w:rsidRPr="00C635E0">
        <w:rPr>
          <w:rFonts w:asciiTheme="minorHAnsi" w:hAnsiTheme="minorHAnsi" w:cstheme="minorHAnsi"/>
          <w:sz w:val="22"/>
          <w:szCs w:val="22"/>
        </w:rPr>
        <w:t xml:space="preserve">iese </w:t>
      </w:r>
      <w:r w:rsidR="00EF2EA7" w:rsidRPr="00C635E0">
        <w:rPr>
          <w:rFonts w:asciiTheme="minorHAnsi" w:hAnsiTheme="minorHAnsi" w:cstheme="minorHAnsi"/>
          <w:sz w:val="22"/>
          <w:szCs w:val="22"/>
        </w:rPr>
        <w:t xml:space="preserve">senden Sie uns bitte schriftlich </w:t>
      </w:r>
      <w:r w:rsidR="00E859C8">
        <w:rPr>
          <w:rFonts w:asciiTheme="minorHAnsi" w:hAnsiTheme="minorHAnsi" w:cstheme="minorHAnsi"/>
          <w:sz w:val="22"/>
          <w:szCs w:val="22"/>
        </w:rPr>
        <w:t xml:space="preserve">oder per E-Mail </w:t>
      </w:r>
      <w:r w:rsidR="00EF2EA7" w:rsidRPr="00C635E0">
        <w:rPr>
          <w:rFonts w:asciiTheme="minorHAnsi" w:hAnsiTheme="minorHAnsi" w:cstheme="minorHAnsi"/>
          <w:sz w:val="22"/>
          <w:szCs w:val="22"/>
        </w:rPr>
        <w:t xml:space="preserve">bis zum </w:t>
      </w:r>
      <w:r w:rsidR="00E43C14" w:rsidRPr="00C635E0">
        <w:rPr>
          <w:rFonts w:asciiTheme="minorHAnsi" w:hAnsiTheme="minorHAnsi" w:cstheme="minorHAnsi"/>
          <w:b/>
          <w:sz w:val="22"/>
          <w:szCs w:val="22"/>
        </w:rPr>
        <w:t>16</w:t>
      </w:r>
      <w:r w:rsidR="00EF2EA7" w:rsidRPr="00C635E0">
        <w:rPr>
          <w:rFonts w:asciiTheme="minorHAnsi" w:hAnsiTheme="minorHAnsi" w:cstheme="minorHAnsi"/>
          <w:b/>
          <w:sz w:val="22"/>
          <w:szCs w:val="22"/>
        </w:rPr>
        <w:t>.0</w:t>
      </w:r>
      <w:r w:rsidR="00E43C14" w:rsidRPr="00C635E0">
        <w:rPr>
          <w:rFonts w:asciiTheme="minorHAnsi" w:hAnsiTheme="minorHAnsi" w:cstheme="minorHAnsi"/>
          <w:b/>
          <w:sz w:val="22"/>
          <w:szCs w:val="22"/>
        </w:rPr>
        <w:t>8</w:t>
      </w:r>
      <w:r w:rsidR="00EF2EA7" w:rsidRPr="00C635E0">
        <w:rPr>
          <w:rFonts w:asciiTheme="minorHAnsi" w:hAnsiTheme="minorHAnsi" w:cstheme="minorHAnsi"/>
          <w:b/>
          <w:sz w:val="22"/>
          <w:szCs w:val="22"/>
        </w:rPr>
        <w:t>.202</w:t>
      </w:r>
      <w:r w:rsidR="00A8756C" w:rsidRPr="00C635E0">
        <w:rPr>
          <w:rFonts w:asciiTheme="minorHAnsi" w:hAnsiTheme="minorHAnsi" w:cstheme="minorHAnsi"/>
          <w:b/>
          <w:sz w:val="22"/>
          <w:szCs w:val="22"/>
        </w:rPr>
        <w:t>4</w:t>
      </w:r>
      <w:r w:rsidR="00EF2EA7" w:rsidRPr="00C635E0">
        <w:rPr>
          <w:rFonts w:asciiTheme="minorHAnsi" w:hAnsiTheme="minorHAnsi" w:cstheme="minorHAnsi"/>
          <w:sz w:val="22"/>
          <w:szCs w:val="22"/>
        </w:rPr>
        <w:t xml:space="preserve"> an die</w:t>
      </w:r>
    </w:p>
    <w:p w:rsidR="00E579A7" w:rsidRPr="00C635E0" w:rsidRDefault="00EF2EA7" w:rsidP="00E579A7">
      <w:pPr>
        <w:spacing w:after="0"/>
        <w:rPr>
          <w:rFonts w:cstheme="minorHAnsi"/>
          <w:b/>
        </w:rPr>
      </w:pPr>
      <w:r w:rsidRPr="00C635E0">
        <w:rPr>
          <w:rFonts w:cstheme="minorHAnsi"/>
        </w:rPr>
        <w:tab/>
      </w:r>
      <w:r w:rsidRPr="00C635E0">
        <w:rPr>
          <w:rFonts w:cstheme="minorHAnsi"/>
        </w:rPr>
        <w:tab/>
      </w:r>
      <w:r w:rsidRPr="00C635E0">
        <w:rPr>
          <w:rFonts w:cstheme="minorHAnsi"/>
          <w:b/>
        </w:rPr>
        <w:t xml:space="preserve">Gemeindeverwaltung Käbschütztal </w:t>
      </w:r>
    </w:p>
    <w:p w:rsidR="00E579A7" w:rsidRDefault="00E579A7" w:rsidP="00E579A7">
      <w:pPr>
        <w:spacing w:after="0"/>
        <w:ind w:left="708" w:firstLine="708"/>
        <w:rPr>
          <w:b/>
        </w:rPr>
      </w:pPr>
      <w:r>
        <w:rPr>
          <w:b/>
        </w:rPr>
        <w:t>OT Krögis</w:t>
      </w:r>
    </w:p>
    <w:p w:rsidR="00E579A7" w:rsidRDefault="00E579A7" w:rsidP="00E579A7">
      <w:pPr>
        <w:spacing w:after="0"/>
        <w:ind w:left="708" w:firstLine="708"/>
        <w:rPr>
          <w:b/>
        </w:rPr>
      </w:pPr>
      <w:r>
        <w:rPr>
          <w:b/>
        </w:rPr>
        <w:t>Kirchgasse 4a</w:t>
      </w:r>
    </w:p>
    <w:p w:rsidR="00EF2EA7" w:rsidRDefault="00E579A7" w:rsidP="00E579A7">
      <w:pPr>
        <w:spacing w:after="0"/>
        <w:ind w:left="708" w:firstLine="708"/>
        <w:rPr>
          <w:rStyle w:val="Hyperlink"/>
          <w:b/>
        </w:rPr>
      </w:pPr>
      <w:r>
        <w:rPr>
          <w:b/>
        </w:rPr>
        <w:t>01665 Käbschütztal</w:t>
      </w:r>
      <w:r w:rsidR="00EF2EA7" w:rsidRPr="00292038">
        <w:rPr>
          <w:b/>
        </w:rPr>
        <w:br/>
      </w:r>
      <w:r w:rsidR="00EF2EA7" w:rsidRPr="00292038">
        <w:rPr>
          <w:b/>
        </w:rPr>
        <w:tab/>
        <w:t>Frau Köhler 035244/ 48715</w:t>
      </w:r>
      <w:r w:rsidR="00EF2EA7" w:rsidRPr="00292038">
        <w:rPr>
          <w:b/>
        </w:rPr>
        <w:br/>
      </w:r>
      <w:r w:rsidR="00EF2EA7" w:rsidRPr="00292038">
        <w:rPr>
          <w:b/>
        </w:rPr>
        <w:tab/>
      </w:r>
      <w:hyperlink r:id="rId5" w:history="1">
        <w:r w:rsidR="00EF2EA7" w:rsidRPr="00292038">
          <w:rPr>
            <w:rStyle w:val="Hyperlink"/>
            <w:b/>
          </w:rPr>
          <w:t>hauptamt@gemeinde-kaebschuetztal.de</w:t>
        </w:r>
      </w:hyperlink>
    </w:p>
    <w:p w:rsidR="00E579A7" w:rsidRPr="00E579A7" w:rsidRDefault="00E579A7" w:rsidP="00E579A7">
      <w:pPr>
        <w:spacing w:after="0"/>
        <w:ind w:left="708" w:firstLine="708"/>
        <w:rPr>
          <w:rStyle w:val="Hyperlink"/>
          <w:b/>
          <w:color w:val="auto"/>
          <w:u w:val="none"/>
        </w:rPr>
      </w:pPr>
    </w:p>
    <w:p w:rsidR="00964975" w:rsidRDefault="00964975" w:rsidP="00964975">
      <w:pPr>
        <w:pStyle w:val="Default"/>
        <w:jc w:val="both"/>
        <w:rPr>
          <w:rFonts w:asciiTheme="minorHAnsi" w:hAnsiTheme="minorHAnsi" w:cstheme="minorHAnsi"/>
          <w:sz w:val="22"/>
          <w:szCs w:val="22"/>
        </w:rPr>
      </w:pPr>
      <w:r w:rsidRPr="00964975">
        <w:rPr>
          <w:rFonts w:asciiTheme="minorHAnsi" w:hAnsiTheme="minorHAnsi" w:cstheme="minorHAnsi"/>
          <w:sz w:val="22"/>
          <w:szCs w:val="22"/>
        </w:rPr>
        <w:t xml:space="preserve">Schwerbehinderte </w:t>
      </w:r>
      <w:r w:rsidR="00953E5F">
        <w:rPr>
          <w:rFonts w:asciiTheme="minorHAnsi" w:hAnsiTheme="minorHAnsi" w:cstheme="minorHAnsi"/>
          <w:sz w:val="22"/>
          <w:szCs w:val="22"/>
        </w:rPr>
        <w:t>Menschen</w:t>
      </w:r>
      <w:r w:rsidRPr="00964975">
        <w:rPr>
          <w:rFonts w:asciiTheme="minorHAnsi" w:hAnsiTheme="minorHAnsi" w:cstheme="minorHAnsi"/>
          <w:sz w:val="22"/>
          <w:szCs w:val="22"/>
        </w:rPr>
        <w:t xml:space="preserve"> </w:t>
      </w:r>
      <w:r w:rsidR="00A43BB8">
        <w:rPr>
          <w:rFonts w:asciiTheme="minorHAnsi" w:hAnsiTheme="minorHAnsi" w:cstheme="minorHAnsi"/>
          <w:sz w:val="22"/>
          <w:szCs w:val="22"/>
        </w:rPr>
        <w:t xml:space="preserve">und ihnen gleichgestellte Menschen </w:t>
      </w:r>
      <w:r w:rsidRPr="00964975">
        <w:rPr>
          <w:rFonts w:asciiTheme="minorHAnsi" w:hAnsiTheme="minorHAnsi" w:cstheme="minorHAnsi"/>
          <w:sz w:val="22"/>
          <w:szCs w:val="22"/>
        </w:rPr>
        <w:t xml:space="preserve">werden bei gleicher Eignung </w:t>
      </w:r>
      <w:r w:rsidR="008A0793">
        <w:rPr>
          <w:rFonts w:asciiTheme="minorHAnsi" w:hAnsiTheme="minorHAnsi" w:cstheme="minorHAnsi"/>
          <w:sz w:val="22"/>
          <w:szCs w:val="22"/>
        </w:rPr>
        <w:t xml:space="preserve">nach Maßgabe des § </w:t>
      </w:r>
      <w:r w:rsidR="00D266FC">
        <w:rPr>
          <w:rFonts w:asciiTheme="minorHAnsi" w:hAnsiTheme="minorHAnsi" w:cstheme="minorHAnsi"/>
          <w:sz w:val="22"/>
          <w:szCs w:val="22"/>
        </w:rPr>
        <w:t>2</w:t>
      </w:r>
      <w:r w:rsidR="001E0912">
        <w:rPr>
          <w:rFonts w:asciiTheme="minorHAnsi" w:hAnsiTheme="minorHAnsi" w:cstheme="minorHAnsi"/>
          <w:sz w:val="22"/>
          <w:szCs w:val="22"/>
        </w:rPr>
        <w:t xml:space="preserve"> Abs. 3</w:t>
      </w:r>
      <w:r w:rsidR="008A0793">
        <w:rPr>
          <w:rFonts w:asciiTheme="minorHAnsi" w:hAnsiTheme="minorHAnsi" w:cstheme="minorHAnsi"/>
          <w:sz w:val="22"/>
          <w:szCs w:val="22"/>
        </w:rPr>
        <w:t xml:space="preserve"> SGB IX </w:t>
      </w:r>
      <w:r w:rsidRPr="00964975">
        <w:rPr>
          <w:rFonts w:asciiTheme="minorHAnsi" w:hAnsiTheme="minorHAnsi" w:cstheme="minorHAnsi"/>
          <w:sz w:val="22"/>
          <w:szCs w:val="22"/>
        </w:rPr>
        <w:t xml:space="preserve">besonders berücksichtigt. Ein entsprechender Nachweis der Schwerbehinderung bzw. Gleichstellung ist den Bewerbungsunterlagen beizufügen. </w:t>
      </w:r>
    </w:p>
    <w:p w:rsidR="00747DC6" w:rsidRDefault="00747DC6" w:rsidP="00964975">
      <w:pPr>
        <w:pStyle w:val="Default"/>
        <w:jc w:val="both"/>
        <w:rPr>
          <w:rFonts w:asciiTheme="minorHAnsi" w:hAnsiTheme="minorHAnsi" w:cstheme="minorHAnsi"/>
          <w:sz w:val="22"/>
          <w:szCs w:val="22"/>
        </w:rPr>
      </w:pPr>
    </w:p>
    <w:p w:rsidR="00747DC6" w:rsidRPr="00747DC6" w:rsidRDefault="00747DC6" w:rsidP="00964975">
      <w:pPr>
        <w:pStyle w:val="Default"/>
        <w:jc w:val="both"/>
        <w:rPr>
          <w:rFonts w:asciiTheme="minorHAnsi" w:hAnsiTheme="minorHAnsi" w:cstheme="minorHAnsi"/>
          <w:sz w:val="22"/>
          <w:szCs w:val="22"/>
        </w:rPr>
      </w:pPr>
      <w:r w:rsidRPr="00747DC6">
        <w:rPr>
          <w:rFonts w:asciiTheme="minorHAnsi" w:hAnsiTheme="minorHAnsi" w:cstheme="minorHAnsi"/>
          <w:sz w:val="22"/>
          <w:szCs w:val="22"/>
        </w:rPr>
        <w:t>Angesichts der anzustrebenden Chancengleichheit in allen Bereichen des Berufslebens sind Bewerbungen von Personen jeden Geschlechts gleichermaßen erwünscht.</w:t>
      </w:r>
    </w:p>
    <w:p w:rsidR="00964975" w:rsidRPr="00964975" w:rsidRDefault="00964975" w:rsidP="00964975">
      <w:pPr>
        <w:pStyle w:val="Default"/>
        <w:jc w:val="both"/>
        <w:rPr>
          <w:rFonts w:asciiTheme="minorHAnsi" w:hAnsiTheme="minorHAnsi" w:cstheme="minorHAnsi"/>
          <w:sz w:val="22"/>
          <w:szCs w:val="22"/>
        </w:rPr>
      </w:pPr>
    </w:p>
    <w:p w:rsidR="00964975" w:rsidRPr="00964975" w:rsidRDefault="00964975" w:rsidP="00964975">
      <w:pPr>
        <w:pStyle w:val="Default"/>
        <w:jc w:val="both"/>
        <w:rPr>
          <w:rFonts w:asciiTheme="minorHAnsi" w:hAnsiTheme="minorHAnsi" w:cstheme="minorHAnsi"/>
          <w:sz w:val="22"/>
          <w:szCs w:val="22"/>
          <w:u w:val="single"/>
        </w:rPr>
      </w:pPr>
      <w:r w:rsidRPr="00964975">
        <w:rPr>
          <w:rFonts w:asciiTheme="minorHAnsi" w:hAnsiTheme="minorHAnsi" w:cstheme="minorHAnsi"/>
          <w:sz w:val="22"/>
          <w:szCs w:val="22"/>
          <w:u w:val="single"/>
        </w:rPr>
        <w:t xml:space="preserve">Hinweise: </w:t>
      </w:r>
    </w:p>
    <w:p w:rsidR="00964975" w:rsidRDefault="00964975" w:rsidP="00964975">
      <w:pPr>
        <w:pStyle w:val="Default"/>
        <w:jc w:val="both"/>
        <w:rPr>
          <w:rFonts w:asciiTheme="minorHAnsi" w:hAnsiTheme="minorHAnsi" w:cstheme="minorHAnsi"/>
          <w:sz w:val="22"/>
          <w:szCs w:val="22"/>
        </w:rPr>
      </w:pPr>
      <w:r w:rsidRPr="00964975">
        <w:rPr>
          <w:rFonts w:asciiTheme="minorHAnsi" w:hAnsiTheme="minorHAnsi" w:cstheme="minorHAnsi"/>
          <w:sz w:val="22"/>
          <w:szCs w:val="22"/>
        </w:rPr>
        <w:t xml:space="preserve">Mit der Abgabe der Bewerbung erteilen Sie gleichzeitig Ihr Einverständnis zur elektronischen Verarbeitung Ihrer persönlichen Daten bis zum Abschluss des Bewerbungsverfahrens. Ein Widerruf dieser Einwilligung ist jederzeit möglich. Ansonsten weisen wir auf die aktuellen daten-schutzrechtlichen Bestimmungen nach DSGVO hin, die Sie unter </w:t>
      </w:r>
      <w:hyperlink r:id="rId6" w:history="1">
        <w:r w:rsidR="009761D1" w:rsidRPr="00EB11EA">
          <w:rPr>
            <w:rStyle w:val="Hyperlink"/>
            <w:rFonts w:asciiTheme="minorHAnsi" w:hAnsiTheme="minorHAnsi" w:cstheme="minorHAnsi"/>
            <w:sz w:val="22"/>
            <w:szCs w:val="22"/>
          </w:rPr>
          <w:t>https://www.gemeinde-kaebschuetztal.de/datenschutzinformation</w:t>
        </w:r>
      </w:hyperlink>
      <w:r w:rsidR="009761D1">
        <w:rPr>
          <w:rFonts w:asciiTheme="minorHAnsi" w:hAnsiTheme="minorHAnsi" w:cstheme="minorHAnsi"/>
          <w:color w:val="0562C1"/>
          <w:sz w:val="22"/>
          <w:szCs w:val="22"/>
        </w:rPr>
        <w:t xml:space="preserve"> </w:t>
      </w:r>
      <w:r w:rsidRPr="00964975">
        <w:rPr>
          <w:rFonts w:asciiTheme="minorHAnsi" w:hAnsiTheme="minorHAnsi" w:cstheme="minorHAnsi"/>
          <w:sz w:val="22"/>
          <w:szCs w:val="22"/>
        </w:rPr>
        <w:t xml:space="preserve">finden. </w:t>
      </w:r>
    </w:p>
    <w:p w:rsidR="009761D1" w:rsidRPr="00964975" w:rsidRDefault="009761D1" w:rsidP="00964975">
      <w:pPr>
        <w:pStyle w:val="Default"/>
        <w:jc w:val="both"/>
        <w:rPr>
          <w:rFonts w:asciiTheme="minorHAnsi" w:hAnsiTheme="minorHAnsi" w:cstheme="minorHAnsi"/>
          <w:sz w:val="22"/>
          <w:szCs w:val="22"/>
        </w:rPr>
      </w:pPr>
    </w:p>
    <w:p w:rsidR="00964975" w:rsidRDefault="00964975" w:rsidP="00964975">
      <w:pPr>
        <w:pStyle w:val="Default"/>
        <w:jc w:val="both"/>
        <w:rPr>
          <w:rFonts w:asciiTheme="minorHAnsi" w:hAnsiTheme="minorHAnsi" w:cstheme="minorHAnsi"/>
          <w:sz w:val="22"/>
          <w:szCs w:val="22"/>
        </w:rPr>
      </w:pPr>
      <w:r w:rsidRPr="00964975">
        <w:rPr>
          <w:rFonts w:asciiTheme="minorHAnsi" w:hAnsiTheme="minorHAnsi" w:cstheme="minorHAnsi"/>
          <w:sz w:val="22"/>
          <w:szCs w:val="22"/>
        </w:rPr>
        <w:t xml:space="preserve">Vorstellungs- und Reisekosten werden nicht erstattet. </w:t>
      </w:r>
    </w:p>
    <w:p w:rsidR="009761D1" w:rsidRPr="00964975" w:rsidRDefault="009761D1" w:rsidP="00964975">
      <w:pPr>
        <w:pStyle w:val="Default"/>
        <w:jc w:val="both"/>
        <w:rPr>
          <w:rFonts w:asciiTheme="minorHAnsi" w:hAnsiTheme="minorHAnsi" w:cstheme="minorHAnsi"/>
          <w:sz w:val="22"/>
          <w:szCs w:val="22"/>
        </w:rPr>
      </w:pPr>
    </w:p>
    <w:p w:rsidR="00964975" w:rsidRDefault="00964975" w:rsidP="00964975">
      <w:pPr>
        <w:jc w:val="both"/>
        <w:rPr>
          <w:rFonts w:cstheme="minorHAnsi"/>
        </w:rPr>
      </w:pPr>
      <w:r w:rsidRPr="00964975">
        <w:rPr>
          <w:rFonts w:cstheme="minorHAnsi"/>
        </w:rPr>
        <w:t xml:space="preserve">Bei beigefügtem, ausreichend frankiertem Rückumschlag werden die Unterlagen von nicht </w:t>
      </w:r>
      <w:r w:rsidR="009761D1" w:rsidRPr="00964975">
        <w:rPr>
          <w:rFonts w:cstheme="minorHAnsi"/>
        </w:rPr>
        <w:t>berücksichtigten</w:t>
      </w:r>
      <w:r w:rsidRPr="00964975">
        <w:rPr>
          <w:rFonts w:cstheme="minorHAnsi"/>
        </w:rPr>
        <w:t xml:space="preserve"> Bewerbern/innen zurückgeschickt. Anderenfalls können diese nach </w:t>
      </w:r>
      <w:r w:rsidR="009761D1" w:rsidRPr="00964975">
        <w:rPr>
          <w:rFonts w:cstheme="minorHAnsi"/>
        </w:rPr>
        <w:t>abgeschlossenem</w:t>
      </w:r>
      <w:r w:rsidRPr="00964975">
        <w:rPr>
          <w:rFonts w:cstheme="minorHAnsi"/>
        </w:rPr>
        <w:t xml:space="preserve"> Auswahlverfahren zu den Öffnungszeiten der Gemeindeverwaltung abgeholt werden. Nicht abgeholte bzw. zurück gesendete Unterlagen werden gemäß den datenschutzrechtlichen Bestimmungen vernichtet.</w:t>
      </w:r>
    </w:p>
    <w:p w:rsidR="009828F7" w:rsidRPr="009828F7" w:rsidRDefault="009828F7" w:rsidP="009828F7">
      <w:pPr>
        <w:pStyle w:val="StandardWeb"/>
        <w:rPr>
          <w:rFonts w:asciiTheme="minorHAnsi" w:hAnsiTheme="minorHAnsi" w:cstheme="minorHAnsi"/>
          <w:sz w:val="22"/>
          <w:szCs w:val="22"/>
        </w:rPr>
      </w:pPr>
      <w:r w:rsidRPr="009828F7">
        <w:rPr>
          <w:rFonts w:asciiTheme="minorHAnsi" w:hAnsiTheme="minorHAnsi" w:cstheme="minorHAnsi"/>
          <w:sz w:val="22"/>
          <w:szCs w:val="22"/>
        </w:rPr>
        <w:t xml:space="preserve">Für Rückfragen steht Ihnen </w:t>
      </w:r>
      <w:r>
        <w:rPr>
          <w:rFonts w:asciiTheme="minorHAnsi" w:hAnsiTheme="minorHAnsi" w:cstheme="minorHAnsi"/>
          <w:sz w:val="22"/>
          <w:szCs w:val="22"/>
        </w:rPr>
        <w:t xml:space="preserve">Herr Griesbach </w:t>
      </w:r>
      <w:r w:rsidRPr="009828F7">
        <w:rPr>
          <w:rFonts w:asciiTheme="minorHAnsi" w:hAnsiTheme="minorHAnsi" w:cstheme="minorHAnsi"/>
          <w:sz w:val="22"/>
          <w:szCs w:val="22"/>
        </w:rPr>
        <w:t>unter der Tel. 0352</w:t>
      </w:r>
      <w:r>
        <w:rPr>
          <w:rFonts w:asciiTheme="minorHAnsi" w:hAnsiTheme="minorHAnsi" w:cstheme="minorHAnsi"/>
          <w:sz w:val="22"/>
          <w:szCs w:val="22"/>
        </w:rPr>
        <w:t>46/51516 oder Herr Müller unter der Tel. 035244/4870</w:t>
      </w:r>
      <w:r w:rsidRPr="009828F7">
        <w:rPr>
          <w:rFonts w:asciiTheme="minorHAnsi" w:hAnsiTheme="minorHAnsi" w:cstheme="minorHAnsi"/>
          <w:sz w:val="22"/>
          <w:szCs w:val="22"/>
        </w:rPr>
        <w:t xml:space="preserve"> z</w:t>
      </w:r>
      <w:bookmarkStart w:id="0" w:name="_GoBack"/>
      <w:bookmarkEnd w:id="0"/>
      <w:r w:rsidRPr="009828F7">
        <w:rPr>
          <w:rFonts w:asciiTheme="minorHAnsi" w:hAnsiTheme="minorHAnsi" w:cstheme="minorHAnsi"/>
          <w:sz w:val="22"/>
          <w:szCs w:val="22"/>
        </w:rPr>
        <w:t xml:space="preserve">ur Verfügung. </w:t>
      </w:r>
    </w:p>
    <w:p w:rsidR="00EF2EA7" w:rsidRPr="00964975" w:rsidRDefault="00EF2EA7" w:rsidP="00964975">
      <w:pPr>
        <w:jc w:val="both"/>
        <w:rPr>
          <w:rFonts w:cstheme="minorHAnsi"/>
        </w:rPr>
      </w:pPr>
      <w:r w:rsidRPr="00964975">
        <w:rPr>
          <w:rFonts w:cstheme="minorHAnsi"/>
        </w:rPr>
        <w:t xml:space="preserve">Krögis, den </w:t>
      </w:r>
      <w:r w:rsidR="00223D63">
        <w:rPr>
          <w:rFonts w:cstheme="minorHAnsi"/>
        </w:rPr>
        <w:t>02.07.2024</w:t>
      </w:r>
      <w:r w:rsidRPr="00964975">
        <w:rPr>
          <w:rFonts w:cstheme="minorHAnsi"/>
        </w:rPr>
        <w:t xml:space="preserve"> </w:t>
      </w:r>
    </w:p>
    <w:p w:rsidR="00EF2EA7" w:rsidRPr="00964975" w:rsidRDefault="00EF2EA7" w:rsidP="00964975">
      <w:pPr>
        <w:jc w:val="both"/>
        <w:rPr>
          <w:rFonts w:cstheme="minorHAnsi"/>
        </w:rPr>
      </w:pPr>
    </w:p>
    <w:p w:rsidR="00EF2EA7" w:rsidRPr="00964975" w:rsidRDefault="00EF2EA7" w:rsidP="009761D1">
      <w:pPr>
        <w:rPr>
          <w:rFonts w:cstheme="minorHAnsi"/>
        </w:rPr>
      </w:pPr>
      <w:r w:rsidRPr="00964975">
        <w:rPr>
          <w:rFonts w:cstheme="minorHAnsi"/>
        </w:rPr>
        <w:t>Frank Müller</w:t>
      </w:r>
      <w:r w:rsidRPr="00964975">
        <w:rPr>
          <w:rFonts w:cstheme="minorHAnsi"/>
        </w:rPr>
        <w:br/>
        <w:t>Bürgermeister</w:t>
      </w:r>
    </w:p>
    <w:sectPr w:rsidR="00EF2EA7" w:rsidRPr="009649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18955A9"/>
    <w:multiLevelType w:val="multilevel"/>
    <w:tmpl w:val="C46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A3CCF"/>
    <w:multiLevelType w:val="hybridMultilevel"/>
    <w:tmpl w:val="18A60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B3EC0"/>
    <w:multiLevelType w:val="multilevel"/>
    <w:tmpl w:val="23C4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97DA9"/>
    <w:multiLevelType w:val="hybridMultilevel"/>
    <w:tmpl w:val="2782FF68"/>
    <w:lvl w:ilvl="0" w:tplc="3E48DB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A5"/>
    <w:rsid w:val="0002786E"/>
    <w:rsid w:val="000E2509"/>
    <w:rsid w:val="000F347E"/>
    <w:rsid w:val="00107FE3"/>
    <w:rsid w:val="00186195"/>
    <w:rsid w:val="001E01AE"/>
    <w:rsid w:val="001E0912"/>
    <w:rsid w:val="00223D63"/>
    <w:rsid w:val="00256BCE"/>
    <w:rsid w:val="002600CC"/>
    <w:rsid w:val="00292038"/>
    <w:rsid w:val="002B41C4"/>
    <w:rsid w:val="003404AC"/>
    <w:rsid w:val="003D5FC0"/>
    <w:rsid w:val="00466CBB"/>
    <w:rsid w:val="00525ABE"/>
    <w:rsid w:val="005815DF"/>
    <w:rsid w:val="005A12D8"/>
    <w:rsid w:val="00682203"/>
    <w:rsid w:val="00747DC6"/>
    <w:rsid w:val="00776348"/>
    <w:rsid w:val="00795BA5"/>
    <w:rsid w:val="008173CE"/>
    <w:rsid w:val="008A0793"/>
    <w:rsid w:val="00953E5F"/>
    <w:rsid w:val="00961756"/>
    <w:rsid w:val="00964975"/>
    <w:rsid w:val="009761D1"/>
    <w:rsid w:val="009828F7"/>
    <w:rsid w:val="00990A0B"/>
    <w:rsid w:val="009A2937"/>
    <w:rsid w:val="009D0504"/>
    <w:rsid w:val="00A11A55"/>
    <w:rsid w:val="00A25596"/>
    <w:rsid w:val="00A43BB8"/>
    <w:rsid w:val="00A62306"/>
    <w:rsid w:val="00A741BD"/>
    <w:rsid w:val="00A8756C"/>
    <w:rsid w:val="00AB0DF1"/>
    <w:rsid w:val="00AB3A76"/>
    <w:rsid w:val="00AC2DB4"/>
    <w:rsid w:val="00B44B62"/>
    <w:rsid w:val="00BC1303"/>
    <w:rsid w:val="00C635E0"/>
    <w:rsid w:val="00D266FC"/>
    <w:rsid w:val="00D37519"/>
    <w:rsid w:val="00D574D1"/>
    <w:rsid w:val="00D82077"/>
    <w:rsid w:val="00DB6BFE"/>
    <w:rsid w:val="00DD5DE3"/>
    <w:rsid w:val="00DD7B72"/>
    <w:rsid w:val="00E43A31"/>
    <w:rsid w:val="00E43C14"/>
    <w:rsid w:val="00E579A7"/>
    <w:rsid w:val="00E61D51"/>
    <w:rsid w:val="00E859C8"/>
    <w:rsid w:val="00EF2EA7"/>
    <w:rsid w:val="00F954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48A5"/>
  <w15:chartTrackingRefBased/>
  <w15:docId w15:val="{5E127E4D-6BB6-41C0-9B4D-3F2718DF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5BA5"/>
    <w:pPr>
      <w:ind w:left="720"/>
      <w:contextualSpacing/>
    </w:pPr>
  </w:style>
  <w:style w:type="character" w:styleId="Hyperlink">
    <w:name w:val="Hyperlink"/>
    <w:basedOn w:val="Absatz-Standardschriftart"/>
    <w:uiPriority w:val="99"/>
    <w:unhideWhenUsed/>
    <w:rsid w:val="00EF2EA7"/>
    <w:rPr>
      <w:color w:val="0563C1" w:themeColor="hyperlink"/>
      <w:u w:val="single"/>
    </w:rPr>
  </w:style>
  <w:style w:type="character" w:styleId="NichtaufgelsteErwhnung">
    <w:name w:val="Unresolved Mention"/>
    <w:basedOn w:val="Absatz-Standardschriftart"/>
    <w:uiPriority w:val="99"/>
    <w:semiHidden/>
    <w:unhideWhenUsed/>
    <w:rsid w:val="00EF2EA7"/>
    <w:rPr>
      <w:color w:val="605E5C"/>
      <w:shd w:val="clear" w:color="auto" w:fill="E1DFDD"/>
    </w:rPr>
  </w:style>
  <w:style w:type="paragraph" w:styleId="StandardWeb">
    <w:name w:val="Normal (Web)"/>
    <w:basedOn w:val="Standard"/>
    <w:unhideWhenUsed/>
    <w:rsid w:val="0029203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964975"/>
    <w:pPr>
      <w:autoSpaceDE w:val="0"/>
      <w:autoSpaceDN w:val="0"/>
      <w:adjustRightInd w:val="0"/>
      <w:spacing w:after="0" w:line="240" w:lineRule="auto"/>
    </w:pPr>
    <w:rPr>
      <w:rFonts w:ascii="Arial" w:hAnsi="Arial" w:cs="Arial"/>
      <w:color w:val="000000"/>
      <w:sz w:val="24"/>
      <w:szCs w:val="24"/>
    </w:rPr>
  </w:style>
  <w:style w:type="paragraph" w:customStyle="1" w:styleId="bodytext">
    <w:name w:val="bodytext"/>
    <w:basedOn w:val="Standard"/>
    <w:rsid w:val="00223D63"/>
    <w:pPr>
      <w:suppressAutoHyphens/>
      <w:spacing w:before="280" w:after="280" w:line="240" w:lineRule="auto"/>
    </w:pPr>
    <w:rPr>
      <w:rFonts w:ascii="Times New Roman" w:eastAsia="SimSun" w:hAnsi="Times New Roman" w:cs="Times New Roman"/>
      <w:sz w:val="24"/>
      <w:szCs w:val="24"/>
      <w:lang w:eastAsia="zh-CN"/>
    </w:rPr>
  </w:style>
  <w:style w:type="character" w:styleId="Fett">
    <w:name w:val="Strong"/>
    <w:qFormat/>
    <w:rsid w:val="00027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3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meinde-kaebschuetztal.de/datenschutzinformation" TargetMode="External"/><Relationship Id="rId5" Type="http://schemas.openxmlformats.org/officeDocument/2006/relationships/hyperlink" Target="mailto:hauptamt@gemeinde-kaebschuetzta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 Sommer</dc:creator>
  <cp:keywords/>
  <dc:description/>
  <cp:lastModifiedBy>Ina Köhler</cp:lastModifiedBy>
  <cp:revision>4</cp:revision>
  <dcterms:created xsi:type="dcterms:W3CDTF">2024-07-04T12:15:00Z</dcterms:created>
  <dcterms:modified xsi:type="dcterms:W3CDTF">2024-07-04T12:26:00Z</dcterms:modified>
</cp:coreProperties>
</file>